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D64" w:rsidRPr="000A5DDA" w:rsidRDefault="00102D64" w:rsidP="00CB75F2">
      <w:pPr>
        <w:spacing w:line="240" w:lineRule="auto"/>
        <w:jc w:val="center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Направление «Информационная безопасность»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0A5DDA">
        <w:rPr>
          <w:rFonts w:cs="Times New Roman"/>
          <w:b/>
          <w:sz w:val="24"/>
          <w:szCs w:val="24"/>
        </w:rPr>
        <w:t>10-11 класс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0A5DDA">
        <w:rPr>
          <w:rFonts w:cs="Times New Roman"/>
          <w:b/>
          <w:sz w:val="24"/>
          <w:szCs w:val="24"/>
        </w:rPr>
        <w:t>Общая часть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1D4E1D" w:rsidRDefault="004415A4" w:rsidP="00CB75F2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>
        <w:rPr>
          <w:rFonts w:cs="Times New Roman"/>
          <w:sz w:val="24"/>
          <w:szCs w:val="24"/>
        </w:rPr>
        <w:t xml:space="preserve"> </w:t>
      </w:r>
      <w:r w:rsidR="001D4E1D" w:rsidRPr="001D4E1D">
        <w:rPr>
          <w:rFonts w:cs="Times New Roman"/>
          <w:sz w:val="24"/>
          <w:szCs w:val="24"/>
        </w:rPr>
        <w:t>Произведение чисел равно 45. Двадцать три плюс четыре будет двадцать семь. Зная это, и то, что первый фильм о Джеймсе Бонде вышел в 1962 году, ответьте на следующий вопрос:</w:t>
      </w:r>
      <w:r w:rsidRPr="004415A4">
        <w:rPr>
          <w:rFonts w:cs="Times New Roman"/>
          <w:sz w:val="24"/>
          <w:szCs w:val="24"/>
        </w:rPr>
        <w:t xml:space="preserve"> </w:t>
      </w:r>
    </w:p>
    <w:p w:rsidR="00102D64" w:rsidRPr="001D4E1D" w:rsidRDefault="001D4E1D" w:rsidP="00CB75F2">
      <w:pPr>
        <w:spacing w:after="120" w:line="240" w:lineRule="auto"/>
        <w:rPr>
          <w:rFonts w:cs="Times New Roman"/>
          <w:sz w:val="24"/>
          <w:szCs w:val="24"/>
        </w:rPr>
      </w:pPr>
      <w:proofErr w:type="spellStart"/>
      <w:r w:rsidRPr="001D4E1D">
        <w:rPr>
          <w:rFonts w:cs="Times New Roman"/>
          <w:sz w:val="24"/>
          <w:szCs w:val="24"/>
        </w:rPr>
        <w:t>ыйоцфвиочйдджмедёчбык</w:t>
      </w:r>
      <w:proofErr w:type="spellEnd"/>
      <w:r w:rsidRPr="001D4E1D">
        <w:rPr>
          <w:rFonts w:cs="Times New Roman"/>
          <w:sz w:val="24"/>
          <w:szCs w:val="24"/>
        </w:rPr>
        <w:t>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</w:t>
      </w:r>
      <w:r w:rsidR="004415A4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D4E1D" w:rsidRPr="001D4E1D" w:rsidRDefault="004415A4" w:rsidP="00CB75F2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>
        <w:rPr>
          <w:rFonts w:cs="Times New Roman"/>
          <w:sz w:val="24"/>
          <w:szCs w:val="24"/>
        </w:rPr>
        <w:t xml:space="preserve"> </w:t>
      </w:r>
      <w:r w:rsidR="001D4E1D" w:rsidRPr="001D4E1D">
        <w:rPr>
          <w:rFonts w:cs="Times New Roman"/>
          <w:sz w:val="24"/>
          <w:szCs w:val="24"/>
        </w:rPr>
        <w:t>Преподаватель криптографических методов защиты информации Матвей Андреевич вернулся в аудиторию после контрольной работы и был крайне возмущён, обнаружив на доске аудитории следующую надпись:</w:t>
      </w:r>
      <w:r w:rsidRPr="004415A4">
        <w:rPr>
          <w:rFonts w:cs="Times New Roman"/>
          <w:sz w:val="24"/>
          <w:szCs w:val="24"/>
        </w:rPr>
        <w:t xml:space="preserve"> </w:t>
      </w:r>
    </w:p>
    <w:p w:rsidR="00102D64" w:rsidRPr="008D544E" w:rsidRDefault="001D4E1D" w:rsidP="00CB75F2">
      <w:pPr>
        <w:spacing w:after="120" w:line="240" w:lineRule="auto"/>
        <w:rPr>
          <w:rFonts w:cs="Times New Roman"/>
          <w:sz w:val="24"/>
          <w:szCs w:val="24"/>
        </w:rPr>
      </w:pPr>
      <w:r w:rsidRPr="001D4E1D">
        <w:rPr>
          <w:rFonts w:cs="Times New Roman"/>
          <w:sz w:val="24"/>
          <w:szCs w:val="24"/>
        </w:rPr>
        <w:t>«17</w:t>
      </w:r>
      <w:r>
        <w:rPr>
          <w:rFonts w:cs="Times New Roman"/>
          <w:sz w:val="24"/>
          <w:szCs w:val="24"/>
        </w:rPr>
        <w:t xml:space="preserve"> </w:t>
      </w:r>
      <w:proofErr w:type="spellStart"/>
      <w:r w:rsidRPr="001D4E1D">
        <w:rPr>
          <w:rFonts w:cs="Times New Roman"/>
          <w:sz w:val="24"/>
          <w:szCs w:val="24"/>
        </w:rPr>
        <w:t>рчхюпыхфбяттвцващврь</w:t>
      </w:r>
      <w:proofErr w:type="spellEnd"/>
      <w:r w:rsidRPr="001D4E1D">
        <w:rPr>
          <w:rFonts w:cs="Times New Roman"/>
          <w:sz w:val="24"/>
          <w:szCs w:val="24"/>
        </w:rPr>
        <w:t>»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</w:t>
      </w:r>
      <w:r w:rsidR="004415A4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2D3364" w:rsidRPr="002D3364" w:rsidRDefault="004415A4" w:rsidP="00CB75F2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>
        <w:rPr>
          <w:rFonts w:cs="Times New Roman"/>
          <w:sz w:val="24"/>
          <w:szCs w:val="24"/>
        </w:rPr>
        <w:t xml:space="preserve"> </w:t>
      </w:r>
      <w:r w:rsidR="002D3364" w:rsidRPr="002D3364">
        <w:rPr>
          <w:rFonts w:cs="Times New Roman"/>
          <w:sz w:val="24"/>
          <w:szCs w:val="24"/>
        </w:rPr>
        <w:t>Доступ к закрытому ресурсу FroggyLeaks.com. осуществляется с использованием цифровых идентификаторов, действующих ровно один день. При генерации идентификаторов соблюдались следующие ограничения: - длина 10 цифр, каждая из которых может принимать значение от 1 до 7 включительно; - сумма любых трёх соседних цифр равна 11.</w:t>
      </w:r>
      <w:r w:rsidRPr="004415A4">
        <w:rPr>
          <w:rFonts w:cs="Times New Roman"/>
          <w:sz w:val="24"/>
          <w:szCs w:val="24"/>
        </w:rPr>
        <w:t xml:space="preserve"> </w:t>
      </w:r>
    </w:p>
    <w:p w:rsidR="00102D64" w:rsidRPr="000A5DDA" w:rsidRDefault="002D3364" w:rsidP="00CB75F2">
      <w:pPr>
        <w:spacing w:after="120" w:line="240" w:lineRule="auto"/>
        <w:ind w:left="709"/>
        <w:rPr>
          <w:rFonts w:cs="Times New Roman"/>
          <w:sz w:val="24"/>
          <w:szCs w:val="24"/>
        </w:rPr>
      </w:pPr>
      <w:r w:rsidRPr="002D3364">
        <w:rPr>
          <w:rFonts w:cs="Times New Roman"/>
          <w:sz w:val="24"/>
          <w:szCs w:val="24"/>
        </w:rPr>
        <w:t>Какое наибольшее число дней может быть доступен ресурс?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Ответ______________</w:t>
      </w:r>
      <w:r w:rsidR="004415A4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2D3364" w:rsidRPr="002D3364" w:rsidRDefault="00102D64" w:rsidP="00CB75F2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 xml:space="preserve">(1 балл) </w:t>
      </w:r>
      <w:r w:rsidR="002D3364" w:rsidRPr="002D3364">
        <w:rPr>
          <w:rFonts w:cs="Times New Roman"/>
          <w:sz w:val="24"/>
          <w:szCs w:val="24"/>
        </w:rPr>
        <w:t>Юный супергерой Василий Безопасный перехватил загадочное послание злодея, отправленное своим сообщникам:</w:t>
      </w:r>
    </w:p>
    <w:p w:rsidR="002D3364" w:rsidRPr="002D3364" w:rsidRDefault="002D3364" w:rsidP="00CB75F2">
      <w:pPr>
        <w:spacing w:line="240" w:lineRule="auto"/>
        <w:rPr>
          <w:rFonts w:cs="Times New Roman"/>
          <w:sz w:val="24"/>
          <w:szCs w:val="24"/>
        </w:rPr>
      </w:pPr>
      <w:r w:rsidRPr="002D3364">
        <w:rPr>
          <w:rFonts w:cs="Times New Roman"/>
          <w:sz w:val="24"/>
          <w:szCs w:val="24"/>
          <w:lang w:val="en-US"/>
        </w:rPr>
        <w:t>LSB</w:t>
      </w:r>
      <w:r>
        <w:rPr>
          <w:rFonts w:cs="Times New Roman"/>
          <w:sz w:val="24"/>
          <w:szCs w:val="24"/>
        </w:rPr>
        <w:t xml:space="preserve"> </w:t>
      </w:r>
      <w:proofErr w:type="spellStart"/>
      <w:r w:rsidRPr="002D3364">
        <w:rPr>
          <w:rFonts w:cs="Times New Roman"/>
          <w:sz w:val="24"/>
          <w:szCs w:val="24"/>
        </w:rPr>
        <w:t>блучужналцистукерсяцэюпыг</w:t>
      </w:r>
      <w:proofErr w:type="spellEnd"/>
      <w:r w:rsidRPr="002D3364">
        <w:rPr>
          <w:rFonts w:cs="Times New Roman"/>
          <w:sz w:val="24"/>
          <w:szCs w:val="24"/>
        </w:rPr>
        <w:t xml:space="preserve">  </w:t>
      </w:r>
    </w:p>
    <w:p w:rsidR="002D3364" w:rsidRPr="002D3364" w:rsidRDefault="002D3364" w:rsidP="00CB75F2">
      <w:pPr>
        <w:spacing w:line="240" w:lineRule="auto"/>
        <w:rPr>
          <w:rFonts w:cs="Times New Roman"/>
          <w:sz w:val="24"/>
          <w:szCs w:val="24"/>
        </w:rPr>
      </w:pPr>
      <w:r w:rsidRPr="002D3364">
        <w:rPr>
          <w:rFonts w:cs="Times New Roman"/>
          <w:sz w:val="24"/>
          <w:szCs w:val="24"/>
        </w:rPr>
        <w:t xml:space="preserve">«Теперь-то я знаю, когда они собираются ограбить банк!» - воскликнул Василий через некоторое время. </w:t>
      </w:r>
    </w:p>
    <w:p w:rsidR="00102D64" w:rsidRPr="000A5DDA" w:rsidRDefault="002D3364" w:rsidP="00CB75F2">
      <w:pPr>
        <w:spacing w:after="120" w:line="240" w:lineRule="auto"/>
        <w:rPr>
          <w:rFonts w:cs="Times New Roman"/>
          <w:sz w:val="24"/>
          <w:szCs w:val="24"/>
        </w:rPr>
      </w:pPr>
      <w:r w:rsidRPr="002D3364">
        <w:rPr>
          <w:rFonts w:cs="Times New Roman"/>
          <w:sz w:val="24"/>
          <w:szCs w:val="24"/>
        </w:rPr>
        <w:t>Извлеките информацию из перехваченного послания и узнайте, какие подробности о плане врага выяснил Василий.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</w:t>
      </w:r>
      <w:r w:rsidR="004415A4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1D4E1D" w:rsidRDefault="00102D64" w:rsidP="00CB75F2">
      <w:pPr>
        <w:numPr>
          <w:ilvl w:val="0"/>
          <w:numId w:val="1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 xml:space="preserve"> (1 балл) </w:t>
      </w:r>
      <w:r w:rsidR="001D4E1D" w:rsidRPr="001D4E1D">
        <w:rPr>
          <w:rFonts w:cs="Times New Roman"/>
          <w:sz w:val="24"/>
          <w:szCs w:val="24"/>
        </w:rPr>
        <w:t>Пароль состоит из 4 букв русского алфавита. При этом в системе хранится не сам пароль, а его ключ, который формируется по следующему принципу. Каждой букве алфавита ставится в соответствие определенное число (А —1, Б —2, В —4 и т. д. – степени двойки). Когда пользователь выбирает себе пароль, АБВГ, то буквам пароля ставятся в соответствие числа, а затем вычисляется сумма произведений соответствующих буквам чисел на их порядковый номер в пароле (1∙1 + 2∙2 + 3∙4 + 4∙8). Это число и есть ключ. Будет ли такая система формирования ключа надежной?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</w:t>
      </w:r>
      <w:r w:rsidR="004415A4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102D64" w:rsidRPr="00CB75F2" w:rsidRDefault="00102D64" w:rsidP="00CB75F2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0A5DDA">
        <w:rPr>
          <w:rFonts w:cs="Times New Roman"/>
          <w:b/>
          <w:sz w:val="24"/>
          <w:szCs w:val="24"/>
        </w:rPr>
        <w:t>Специальная часть</w:t>
      </w: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 xml:space="preserve">(1 балл) </w:t>
      </w:r>
      <w:r w:rsidR="00726962" w:rsidRPr="00726962">
        <w:rPr>
          <w:rFonts w:cs="Times New Roman"/>
          <w:sz w:val="24"/>
          <w:szCs w:val="24"/>
        </w:rPr>
        <w:t>Постоянное наблюдение за процессом обеспечения безопасности информации</w:t>
      </w:r>
      <w:r w:rsidR="00726962">
        <w:rPr>
          <w:rFonts w:cs="Times New Roman"/>
          <w:sz w:val="24"/>
          <w:szCs w:val="24"/>
        </w:rPr>
        <w:t>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</w:t>
      </w:r>
      <w:r w:rsidR="004415A4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_______________</w:t>
      </w:r>
    </w:p>
    <w:p w:rsidR="00102D64" w:rsidRPr="000A5DDA" w:rsidRDefault="002D3364" w:rsidP="00CB75F2">
      <w:pPr>
        <w:tabs>
          <w:tab w:val="left" w:pos="1695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lastRenderedPageBreak/>
        <w:t>(1 балл)</w:t>
      </w:r>
      <w:r w:rsidR="008D544E">
        <w:rPr>
          <w:rFonts w:cs="Times New Roman"/>
          <w:sz w:val="24"/>
          <w:szCs w:val="24"/>
        </w:rPr>
        <w:t xml:space="preserve"> </w:t>
      </w:r>
      <w:r w:rsidR="008D544E" w:rsidRPr="008D544E">
        <w:rPr>
          <w:rFonts w:cs="Times New Roman"/>
          <w:sz w:val="24"/>
          <w:szCs w:val="24"/>
        </w:rPr>
        <w:t>Состояние информации, при котором отсутствует любое ее изменение либо изменение осуществляется только преднамеренно суб</w:t>
      </w:r>
      <w:r w:rsidR="008D544E">
        <w:rPr>
          <w:rFonts w:cs="Times New Roman"/>
          <w:sz w:val="24"/>
          <w:szCs w:val="24"/>
        </w:rPr>
        <w:t>ъектами, имеющими на него право?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</w:t>
      </w:r>
      <w:r w:rsidR="004415A4">
        <w:rPr>
          <w:rFonts w:cs="Times New Roman"/>
          <w:sz w:val="24"/>
          <w:szCs w:val="24"/>
        </w:rPr>
        <w:t>______________________________________________</w:t>
      </w:r>
      <w:r w:rsidRPr="000A5DDA">
        <w:rPr>
          <w:rFonts w:cs="Times New Roman"/>
          <w:sz w:val="24"/>
          <w:szCs w:val="24"/>
        </w:rPr>
        <w:t>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D544E">
        <w:rPr>
          <w:rFonts w:cs="Times New Roman"/>
          <w:sz w:val="24"/>
          <w:szCs w:val="24"/>
        </w:rPr>
        <w:t xml:space="preserve"> Комплекс мероприятий, направленных на обеспечение информационной безопасности?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</w:t>
      </w:r>
      <w:r w:rsidR="004415A4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D544E" w:rsidRPr="008D544E">
        <w:rPr>
          <w:rFonts w:cs="Times New Roman"/>
          <w:sz w:val="24"/>
          <w:szCs w:val="24"/>
        </w:rPr>
        <w:t xml:space="preserve"> </w:t>
      </w:r>
      <w:r w:rsidR="00726962" w:rsidRPr="00726962">
        <w:rPr>
          <w:rFonts w:cs="Times New Roman"/>
          <w:sz w:val="24"/>
          <w:szCs w:val="24"/>
        </w:rPr>
        <w:t>Совокупность документированных правил, процедур, практических приемов или руководящих принципов в области безопасности информации, которыми руководствуется организация в своей деятельности</w:t>
      </w:r>
      <w:r w:rsidR="00726962">
        <w:rPr>
          <w:rFonts w:cs="Times New Roman"/>
          <w:sz w:val="24"/>
          <w:szCs w:val="24"/>
        </w:rPr>
        <w:t xml:space="preserve">? 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</w:t>
      </w:r>
      <w:r w:rsidR="004415A4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D544E">
        <w:rPr>
          <w:rFonts w:cs="Times New Roman"/>
          <w:sz w:val="24"/>
          <w:szCs w:val="24"/>
        </w:rPr>
        <w:t xml:space="preserve"> Намеренное распространение информации за пределы определенного круга лиц, которые имеют доступ к этой информации?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</w:t>
      </w:r>
      <w:r w:rsidR="00CB75F2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D544E">
        <w:rPr>
          <w:rFonts w:cs="Times New Roman"/>
          <w:sz w:val="24"/>
          <w:szCs w:val="24"/>
        </w:rPr>
        <w:t xml:space="preserve"> </w:t>
      </w:r>
      <w:r w:rsidR="00726962" w:rsidRPr="00726962">
        <w:rPr>
          <w:rFonts w:cs="Times New Roman"/>
          <w:sz w:val="24"/>
          <w:szCs w:val="24"/>
        </w:rPr>
        <w:t>Элемент средства съема информации или воздействия на нее, скрытно внедряемый в ме</w:t>
      </w:r>
      <w:r w:rsidR="00726962">
        <w:rPr>
          <w:rFonts w:cs="Times New Roman"/>
          <w:sz w:val="24"/>
          <w:szCs w:val="24"/>
        </w:rPr>
        <w:t>ста возможного съема информации?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Ответ_____________</w:t>
      </w:r>
      <w:r w:rsidR="00CB75F2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337EFF">
        <w:rPr>
          <w:rFonts w:cs="Times New Roman"/>
          <w:sz w:val="24"/>
          <w:szCs w:val="24"/>
        </w:rPr>
        <w:t xml:space="preserve"> Требование для лица, получившего доступ к информации не передавать её третьим лица без согласия правообладателя информации?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</w:t>
      </w:r>
      <w:r w:rsidR="00CB75F2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337EFF">
        <w:rPr>
          <w:rFonts w:cs="Times New Roman"/>
          <w:sz w:val="24"/>
          <w:szCs w:val="24"/>
        </w:rPr>
        <w:t xml:space="preserve"> </w:t>
      </w:r>
      <w:r w:rsidR="00167A96">
        <w:rPr>
          <w:rFonts w:cs="Times New Roman"/>
          <w:sz w:val="24"/>
          <w:szCs w:val="24"/>
        </w:rPr>
        <w:t>Как называется максимальная степень секретности сведений, составляющих государственную тайну?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</w:t>
      </w:r>
      <w:r w:rsidR="00CB75F2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57D02">
        <w:rPr>
          <w:rFonts w:cs="Times New Roman"/>
          <w:sz w:val="24"/>
          <w:szCs w:val="24"/>
        </w:rPr>
        <w:t xml:space="preserve"> Неконтролируемое распространение информации в результате её разглашения или несанкционированного доступа к информации?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</w:t>
      </w:r>
      <w:r w:rsidR="00CB75F2">
        <w:rPr>
          <w:rFonts w:cs="Times New Roman"/>
          <w:sz w:val="24"/>
          <w:szCs w:val="24"/>
        </w:rPr>
        <w:t>_______________________________________________</w:t>
      </w:r>
      <w:r w:rsidRPr="000A5DDA">
        <w:rPr>
          <w:rFonts w:cs="Times New Roman"/>
          <w:sz w:val="24"/>
          <w:szCs w:val="24"/>
        </w:rPr>
        <w:t>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57D02">
        <w:rPr>
          <w:rFonts w:cs="Times New Roman"/>
          <w:sz w:val="24"/>
          <w:szCs w:val="24"/>
        </w:rPr>
        <w:t xml:space="preserve"> </w:t>
      </w:r>
      <w:r w:rsidR="00726962" w:rsidRPr="00726962">
        <w:rPr>
          <w:rFonts w:cs="Times New Roman"/>
          <w:sz w:val="24"/>
          <w:szCs w:val="24"/>
        </w:rPr>
        <w:t xml:space="preserve">Программа, предназначенная для осуществления несанкционированного доступа и (или) воздействия на </w:t>
      </w:r>
      <w:r w:rsidR="00726962">
        <w:rPr>
          <w:rFonts w:cs="Times New Roman"/>
          <w:sz w:val="24"/>
          <w:szCs w:val="24"/>
        </w:rPr>
        <w:t>информацию?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57D02">
        <w:rPr>
          <w:rFonts w:cs="Times New Roman"/>
          <w:sz w:val="24"/>
          <w:szCs w:val="24"/>
        </w:rPr>
        <w:t xml:space="preserve"> </w:t>
      </w:r>
      <w:r w:rsidR="00804603">
        <w:rPr>
          <w:rFonts w:cs="Times New Roman"/>
          <w:sz w:val="24"/>
          <w:szCs w:val="24"/>
        </w:rPr>
        <w:t xml:space="preserve">Наиболее рискованная категория пользователей </w:t>
      </w:r>
      <w:r w:rsidR="00351198">
        <w:rPr>
          <w:rFonts w:cs="Times New Roman"/>
          <w:sz w:val="24"/>
          <w:szCs w:val="24"/>
        </w:rPr>
        <w:t xml:space="preserve">(для организации, компании) </w:t>
      </w:r>
      <w:r w:rsidR="00804603">
        <w:rPr>
          <w:rFonts w:cs="Times New Roman"/>
          <w:sz w:val="24"/>
          <w:szCs w:val="24"/>
        </w:rPr>
        <w:t>с точки зрения нарушения информационной безопасности?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337EFF">
        <w:rPr>
          <w:rFonts w:cs="Times New Roman"/>
          <w:sz w:val="24"/>
          <w:szCs w:val="24"/>
        </w:rPr>
        <w:t xml:space="preserve"> Преобразование информации в целях её защиты?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lastRenderedPageBreak/>
        <w:t>(1 балл)</w:t>
      </w:r>
      <w:r w:rsidR="00337EFF">
        <w:rPr>
          <w:rFonts w:cs="Times New Roman"/>
          <w:sz w:val="24"/>
          <w:szCs w:val="24"/>
        </w:rPr>
        <w:t xml:space="preserve"> </w:t>
      </w:r>
      <w:r w:rsidR="00804603">
        <w:rPr>
          <w:rFonts w:cs="Times New Roman"/>
          <w:sz w:val="24"/>
          <w:szCs w:val="24"/>
        </w:rPr>
        <w:t>Информация о состоянии здоровья субъекта относится к его персональным данным?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04603">
        <w:rPr>
          <w:rFonts w:cs="Times New Roman"/>
          <w:sz w:val="24"/>
          <w:szCs w:val="24"/>
        </w:rPr>
        <w:t xml:space="preserve"> К какой категории персональных данных относятся сведения о его политических взглядах?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</w:t>
      </w:r>
    </w:p>
    <w:p w:rsidR="00102D64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</w:p>
    <w:p w:rsidR="00102D64" w:rsidRPr="000A5DDA" w:rsidRDefault="005D6DE1" w:rsidP="00CB75F2">
      <w:pPr>
        <w:numPr>
          <w:ilvl w:val="0"/>
          <w:numId w:val="2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(1 балл)</w:t>
      </w:r>
      <w:r w:rsidR="00804603">
        <w:rPr>
          <w:rFonts w:cs="Times New Roman"/>
          <w:sz w:val="24"/>
          <w:szCs w:val="24"/>
        </w:rPr>
        <w:t xml:space="preserve"> Деятельность, </w:t>
      </w:r>
      <w:r w:rsidR="00804603" w:rsidRPr="00804603">
        <w:rPr>
          <w:rFonts w:cs="Times New Roman"/>
          <w:sz w:val="24"/>
          <w:szCs w:val="24"/>
        </w:rPr>
        <w:t>направленная на обеспечение безопасности информации, подлежащей защите, с применением технических, программных и программно-технических средств</w:t>
      </w:r>
      <w:r w:rsidR="00655E6E">
        <w:rPr>
          <w:rFonts w:cs="Times New Roman"/>
          <w:sz w:val="24"/>
          <w:szCs w:val="24"/>
        </w:rPr>
        <w:t>?</w:t>
      </w:r>
    </w:p>
    <w:p w:rsidR="00BD14A6" w:rsidRPr="000A5DDA" w:rsidRDefault="00102D64" w:rsidP="00CB75F2">
      <w:pPr>
        <w:spacing w:line="240" w:lineRule="auto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Ответ_________</w:t>
      </w:r>
      <w:r w:rsidR="00CB75F2">
        <w:rPr>
          <w:rFonts w:cs="Times New Roman"/>
          <w:sz w:val="24"/>
          <w:szCs w:val="24"/>
        </w:rPr>
        <w:t>________________________________________________</w:t>
      </w:r>
      <w:r w:rsidRPr="000A5DDA">
        <w:rPr>
          <w:rFonts w:cs="Times New Roman"/>
          <w:sz w:val="24"/>
          <w:szCs w:val="24"/>
        </w:rPr>
        <w:t>__________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0A5DDA">
        <w:rPr>
          <w:rFonts w:cs="Times New Roman"/>
          <w:b/>
          <w:sz w:val="24"/>
          <w:szCs w:val="24"/>
        </w:rPr>
        <w:t>Кейс-задание</w:t>
      </w:r>
    </w:p>
    <w:p w:rsidR="00102D64" w:rsidRPr="000A5DDA" w:rsidRDefault="00102D64" w:rsidP="00CB75F2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102D64" w:rsidRDefault="00102D64" w:rsidP="00CB75F2">
      <w:pPr>
        <w:numPr>
          <w:ilvl w:val="0"/>
          <w:numId w:val="3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0A5DDA">
        <w:rPr>
          <w:rFonts w:cs="Times New Roman"/>
          <w:sz w:val="24"/>
          <w:szCs w:val="24"/>
        </w:rPr>
        <w:t>(5 баллов)</w:t>
      </w:r>
      <w:r w:rsidR="00220983" w:rsidRPr="000A5DDA">
        <w:rPr>
          <w:rFonts w:cs="Times New Roman"/>
          <w:sz w:val="24"/>
          <w:szCs w:val="24"/>
        </w:rPr>
        <w:t xml:space="preserve"> Популярная и известная компания располагает базой данных, содержащей персональные данные </w:t>
      </w:r>
      <w:r w:rsidR="001F68F5">
        <w:rPr>
          <w:rFonts w:cs="Times New Roman"/>
          <w:sz w:val="24"/>
          <w:szCs w:val="24"/>
        </w:rPr>
        <w:t xml:space="preserve">более ста тысяч </w:t>
      </w:r>
      <w:r w:rsidR="00220983" w:rsidRPr="000A5DDA">
        <w:rPr>
          <w:rFonts w:cs="Times New Roman"/>
          <w:sz w:val="24"/>
          <w:szCs w:val="24"/>
        </w:rPr>
        <w:t>клиентов, касающихся политических взглядов, религиозных убеждений, а также физиологических и биологических особенностей, на основании которых можно установить личность</w:t>
      </w:r>
      <w:r w:rsidR="001F68F5">
        <w:rPr>
          <w:rFonts w:cs="Times New Roman"/>
          <w:sz w:val="24"/>
          <w:szCs w:val="24"/>
        </w:rPr>
        <w:t xml:space="preserve"> человека</w:t>
      </w:r>
      <w:r w:rsidR="00220983" w:rsidRPr="000A5DDA">
        <w:rPr>
          <w:rFonts w:cs="Times New Roman"/>
          <w:sz w:val="24"/>
          <w:szCs w:val="24"/>
        </w:rPr>
        <w:t xml:space="preserve">. В результате аудиторских и иных проверок было выяснено, что для данной системы актуальны угрозы, связанные с наличием </w:t>
      </w:r>
      <w:r w:rsidR="001F68F5">
        <w:rPr>
          <w:rFonts w:eastAsia="Times New Roman" w:cs="Times New Roman"/>
          <w:sz w:val="24"/>
          <w:szCs w:val="24"/>
          <w:lang w:eastAsia="ru-RU"/>
        </w:rPr>
        <w:t>не</w:t>
      </w:r>
      <w:r w:rsidR="00351198">
        <w:rPr>
          <w:rFonts w:eastAsia="Times New Roman" w:cs="Times New Roman"/>
          <w:sz w:val="24"/>
          <w:szCs w:val="24"/>
          <w:lang w:eastAsia="ru-RU"/>
        </w:rPr>
        <w:t>декларированных</w:t>
      </w:r>
      <w:r w:rsidR="00220983" w:rsidRPr="000A5DDA">
        <w:rPr>
          <w:rFonts w:cs="Times New Roman"/>
          <w:sz w:val="24"/>
          <w:szCs w:val="24"/>
        </w:rPr>
        <w:t xml:space="preserve"> возможностей в прикладном программном обеспечении.</w:t>
      </w:r>
    </w:p>
    <w:p w:rsidR="001F68F5" w:rsidRPr="000A5DDA" w:rsidRDefault="001F68F5" w:rsidP="00CB75F2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Определите уровень защищённости персональных данных вышеупомянутой системы.</w:t>
      </w:r>
    </w:p>
    <w:p w:rsidR="00BD14A6" w:rsidRDefault="00CB75F2" w:rsidP="00CB75F2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Ответ:</w:t>
      </w:r>
    </w:p>
    <w:tbl>
      <w:tblPr>
        <w:tblStyle w:val="ab"/>
        <w:tblW w:w="0" w:type="auto"/>
        <w:tblInd w:w="-289" w:type="dxa"/>
        <w:tblLook w:val="04A0" w:firstRow="1" w:lastRow="0" w:firstColumn="1" w:lastColumn="0" w:noHBand="0" w:noVBand="1"/>
      </w:tblPr>
      <w:tblGrid>
        <w:gridCol w:w="9345"/>
        <w:gridCol w:w="572"/>
      </w:tblGrid>
      <w:tr w:rsidR="00CB75F2" w:rsidTr="00CB75F2">
        <w:trPr>
          <w:gridAfter w:val="1"/>
          <w:wAfter w:w="572" w:type="dxa"/>
        </w:trPr>
        <w:tc>
          <w:tcPr>
            <w:tcW w:w="9345" w:type="dxa"/>
          </w:tcPr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CB75F2" w:rsidRDefault="00CB75F2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0ADF" w:rsidTr="00BC0ADF">
        <w:tc>
          <w:tcPr>
            <w:tcW w:w="9628" w:type="dxa"/>
            <w:gridSpan w:val="2"/>
          </w:tcPr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BC0ADF" w:rsidRDefault="00BC0ADF" w:rsidP="00CB75F2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61184" w:rsidRPr="000A5DDA" w:rsidRDefault="00BC0ADF" w:rsidP="00CB75F2">
      <w:pPr>
        <w:spacing w:line="240" w:lineRule="auto"/>
        <w:rPr>
          <w:rFonts w:cs="Times New Roman"/>
          <w:sz w:val="24"/>
          <w:szCs w:val="24"/>
        </w:rPr>
      </w:pPr>
    </w:p>
    <w:sectPr w:rsidR="00661184" w:rsidRPr="000A5DDA" w:rsidSect="00CB75F2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83" w:rsidRDefault="00B35F83" w:rsidP="004415A4">
      <w:pPr>
        <w:spacing w:line="240" w:lineRule="auto"/>
      </w:pPr>
      <w:r>
        <w:separator/>
      </w:r>
    </w:p>
  </w:endnote>
  <w:endnote w:type="continuationSeparator" w:id="0">
    <w:p w:rsidR="00B35F83" w:rsidRDefault="00B35F83" w:rsidP="004415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477782"/>
      <w:docPartObj>
        <w:docPartGallery w:val="Page Numbers (Bottom of Page)"/>
        <w:docPartUnique/>
      </w:docPartObj>
    </w:sdtPr>
    <w:sdtEndPr/>
    <w:sdtContent>
      <w:p w:rsidR="004415A4" w:rsidRDefault="004415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ADF">
          <w:rPr>
            <w:noProof/>
          </w:rPr>
          <w:t>3</w:t>
        </w:r>
        <w:r>
          <w:fldChar w:fldCharType="end"/>
        </w:r>
      </w:p>
    </w:sdtContent>
  </w:sdt>
  <w:p w:rsidR="004415A4" w:rsidRDefault="004415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83" w:rsidRDefault="00B35F83" w:rsidP="004415A4">
      <w:pPr>
        <w:spacing w:line="240" w:lineRule="auto"/>
      </w:pPr>
      <w:r>
        <w:separator/>
      </w:r>
    </w:p>
  </w:footnote>
  <w:footnote w:type="continuationSeparator" w:id="0">
    <w:p w:rsidR="00B35F83" w:rsidRDefault="00B35F83" w:rsidP="004415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5A4" w:rsidRDefault="004415A4">
    <w:pPr>
      <w:pStyle w:val="a7"/>
      <w:rPr>
        <w:sz w:val="24"/>
      </w:rPr>
    </w:pPr>
    <w:r w:rsidRPr="004415A4">
      <w:rPr>
        <w:sz w:val="24"/>
      </w:rPr>
      <w:t xml:space="preserve">Муниципальный </w:t>
    </w:r>
    <w:r>
      <w:rPr>
        <w:sz w:val="24"/>
      </w:rPr>
      <w:t>этап ВсОШ по технологии в 2023-2024 учебном году</w:t>
    </w:r>
  </w:p>
  <w:p w:rsidR="004415A4" w:rsidRPr="004415A4" w:rsidRDefault="004415A4" w:rsidP="004415A4">
    <w:pPr>
      <w:pStyle w:val="a7"/>
      <w:jc w:val="right"/>
      <w:rPr>
        <w:sz w:val="24"/>
      </w:rPr>
    </w:pPr>
    <w:r>
      <w:rPr>
        <w:sz w:val="24"/>
      </w:rPr>
      <w:t>ШИФР ______________________</w:t>
    </w:r>
  </w:p>
  <w:p w:rsidR="004415A4" w:rsidRDefault="004415A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35468"/>
    <w:multiLevelType w:val="hybridMultilevel"/>
    <w:tmpl w:val="593E14C8"/>
    <w:lvl w:ilvl="0" w:tplc="55840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6C36F2"/>
    <w:multiLevelType w:val="hybridMultilevel"/>
    <w:tmpl w:val="FCA02C60"/>
    <w:lvl w:ilvl="0" w:tplc="FEC0A9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1597D"/>
    <w:multiLevelType w:val="hybridMultilevel"/>
    <w:tmpl w:val="B00415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15"/>
    <w:rsid w:val="000A5DDA"/>
    <w:rsid w:val="00102D64"/>
    <w:rsid w:val="00167A96"/>
    <w:rsid w:val="001D4E1D"/>
    <w:rsid w:val="001F2885"/>
    <w:rsid w:val="001F68F5"/>
    <w:rsid w:val="00220983"/>
    <w:rsid w:val="002714AD"/>
    <w:rsid w:val="00293A2D"/>
    <w:rsid w:val="002D3364"/>
    <w:rsid w:val="002D7AF1"/>
    <w:rsid w:val="00337EFF"/>
    <w:rsid w:val="00351198"/>
    <w:rsid w:val="003618D2"/>
    <w:rsid w:val="003D4729"/>
    <w:rsid w:val="004415A4"/>
    <w:rsid w:val="004A677D"/>
    <w:rsid w:val="005D6DE1"/>
    <w:rsid w:val="0064011A"/>
    <w:rsid w:val="00655E6E"/>
    <w:rsid w:val="007159C5"/>
    <w:rsid w:val="00726962"/>
    <w:rsid w:val="00804603"/>
    <w:rsid w:val="00850B01"/>
    <w:rsid w:val="00857D02"/>
    <w:rsid w:val="008D544E"/>
    <w:rsid w:val="00A33D9D"/>
    <w:rsid w:val="00B35F83"/>
    <w:rsid w:val="00B54694"/>
    <w:rsid w:val="00BB612C"/>
    <w:rsid w:val="00BC0ADF"/>
    <w:rsid w:val="00CB75F2"/>
    <w:rsid w:val="00E21B15"/>
    <w:rsid w:val="00F4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B3110-955F-4035-B6DC-CBFED06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C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159C5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159C5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618D2"/>
    <w:pPr>
      <w:keepNext/>
      <w:keepLines/>
      <w:spacing w:line="240" w:lineRule="auto"/>
      <w:outlineLvl w:val="2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59C5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11">
    <w:name w:val="Стиль1"/>
    <w:basedOn w:val="a"/>
    <w:link w:val="12"/>
    <w:autoRedefine/>
    <w:qFormat/>
    <w:rsid w:val="001F2885"/>
    <w:pPr>
      <w:spacing w:line="240" w:lineRule="auto"/>
    </w:pPr>
  </w:style>
  <w:style w:type="character" w:customStyle="1" w:styleId="12">
    <w:name w:val="Стиль1 Знак"/>
    <w:basedOn w:val="a0"/>
    <w:link w:val="11"/>
    <w:rsid w:val="001F2885"/>
    <w:rPr>
      <w:rFonts w:ascii="Times New Roman" w:hAnsi="Times New Roman"/>
      <w:sz w:val="28"/>
    </w:rPr>
  </w:style>
  <w:style w:type="paragraph" w:styleId="a3">
    <w:name w:val="No Spacing"/>
    <w:uiPriority w:val="1"/>
    <w:qFormat/>
    <w:rsid w:val="00293A2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59C5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link w:val="3"/>
    <w:uiPriority w:val="1"/>
    <w:rsid w:val="003618D2"/>
    <w:rPr>
      <w:rFonts w:ascii="Times New Roman" w:eastAsia="Times New Roman" w:hAnsi="Times New Roman"/>
      <w:b/>
      <w:sz w:val="24"/>
      <w:szCs w:val="24"/>
    </w:rPr>
  </w:style>
  <w:style w:type="paragraph" w:styleId="a4">
    <w:name w:val="Subtitle"/>
    <w:basedOn w:val="a"/>
    <w:next w:val="a"/>
    <w:link w:val="a5"/>
    <w:autoRedefine/>
    <w:uiPriority w:val="11"/>
    <w:qFormat/>
    <w:rsid w:val="007159C5"/>
    <w:pPr>
      <w:numPr>
        <w:ilvl w:val="1"/>
      </w:numPr>
    </w:pPr>
    <w:rPr>
      <w:rFonts w:eastAsiaTheme="minorEastAsia"/>
      <w:b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7159C5"/>
    <w:rPr>
      <w:rFonts w:ascii="Times New Roman" w:eastAsiaTheme="minorEastAsia" w:hAnsi="Times New Roman"/>
      <w:b/>
      <w:spacing w:val="15"/>
      <w:sz w:val="28"/>
    </w:rPr>
  </w:style>
  <w:style w:type="paragraph" w:styleId="a6">
    <w:name w:val="List Paragraph"/>
    <w:basedOn w:val="a"/>
    <w:uiPriority w:val="34"/>
    <w:qFormat/>
    <w:rsid w:val="002D3364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7">
    <w:name w:val="header"/>
    <w:basedOn w:val="a"/>
    <w:link w:val="a8"/>
    <w:uiPriority w:val="99"/>
    <w:unhideWhenUsed/>
    <w:rsid w:val="004415A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15A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4415A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15A4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CB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790</Words>
  <Characters>4935</Characters>
  <Application>Microsoft Office Word</Application>
  <DocSecurity>0</DocSecurity>
  <Lines>224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Мадина О. Сарычева</cp:lastModifiedBy>
  <cp:revision>13</cp:revision>
  <dcterms:created xsi:type="dcterms:W3CDTF">2023-11-23T17:35:00Z</dcterms:created>
  <dcterms:modified xsi:type="dcterms:W3CDTF">2023-12-05T03:35:00Z</dcterms:modified>
</cp:coreProperties>
</file>